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F5A81" w14:textId="6C7B27BE" w:rsidR="004D7D29" w:rsidRPr="004D7D29" w:rsidRDefault="004D7D29" w:rsidP="001A044B">
      <w:pPr>
        <w:spacing w:line="276" w:lineRule="auto"/>
        <w:ind w:firstLine="709"/>
        <w:jc w:val="center"/>
        <w:rPr>
          <w:sz w:val="28"/>
          <w:szCs w:val="28"/>
          <w:lang w:val="ru-RU"/>
        </w:rPr>
      </w:pPr>
      <w:r w:rsidRPr="004D7D29">
        <w:rPr>
          <w:b/>
          <w:sz w:val="28"/>
          <w:szCs w:val="28"/>
          <w:lang w:val="ru-RU"/>
        </w:rPr>
        <w:t xml:space="preserve">Заключение об </w:t>
      </w:r>
      <w:r>
        <w:rPr>
          <w:b/>
          <w:sz w:val="28"/>
          <w:szCs w:val="28"/>
          <w:lang w:val="ru-RU"/>
        </w:rPr>
        <w:t xml:space="preserve">экспертизе </w:t>
      </w:r>
      <w:r w:rsidRPr="004D7D29">
        <w:rPr>
          <w:b/>
          <w:sz w:val="28"/>
          <w:szCs w:val="28"/>
          <w:lang w:val="ru-RU"/>
        </w:rPr>
        <w:t xml:space="preserve">постановления </w:t>
      </w:r>
      <w:r w:rsidR="00E55743">
        <w:rPr>
          <w:b/>
          <w:sz w:val="28"/>
          <w:szCs w:val="28"/>
          <w:lang w:val="ru-RU"/>
        </w:rPr>
        <w:t xml:space="preserve">администрации Малмыжского </w:t>
      </w:r>
      <w:proofErr w:type="gramStart"/>
      <w:r w:rsidR="00E55743">
        <w:rPr>
          <w:b/>
          <w:sz w:val="28"/>
          <w:szCs w:val="28"/>
          <w:lang w:val="ru-RU"/>
        </w:rPr>
        <w:t>района  от</w:t>
      </w:r>
      <w:proofErr w:type="gramEnd"/>
      <w:r w:rsidR="00E55743">
        <w:rPr>
          <w:b/>
          <w:sz w:val="28"/>
          <w:szCs w:val="28"/>
          <w:lang w:val="ru-RU"/>
        </w:rPr>
        <w:t xml:space="preserve"> </w:t>
      </w:r>
      <w:r w:rsidR="006D14A5">
        <w:rPr>
          <w:b/>
          <w:sz w:val="28"/>
          <w:szCs w:val="28"/>
          <w:lang w:val="ru-RU"/>
        </w:rPr>
        <w:t>25</w:t>
      </w:r>
      <w:r w:rsidR="00E55743">
        <w:rPr>
          <w:b/>
          <w:sz w:val="28"/>
          <w:szCs w:val="28"/>
          <w:lang w:val="ru-RU"/>
        </w:rPr>
        <w:t>.</w:t>
      </w:r>
      <w:r w:rsidR="006D14A5">
        <w:rPr>
          <w:b/>
          <w:sz w:val="28"/>
          <w:szCs w:val="28"/>
          <w:lang w:val="ru-RU"/>
        </w:rPr>
        <w:t>05</w:t>
      </w:r>
      <w:r w:rsidR="00E55743">
        <w:rPr>
          <w:b/>
          <w:sz w:val="28"/>
          <w:szCs w:val="28"/>
          <w:lang w:val="ru-RU"/>
        </w:rPr>
        <w:t>.20</w:t>
      </w:r>
      <w:r w:rsidR="006D14A5">
        <w:rPr>
          <w:b/>
          <w:sz w:val="28"/>
          <w:szCs w:val="28"/>
          <w:lang w:val="ru-RU"/>
        </w:rPr>
        <w:t>21</w:t>
      </w:r>
      <w:r w:rsidR="00E55743">
        <w:rPr>
          <w:b/>
          <w:sz w:val="28"/>
          <w:szCs w:val="28"/>
          <w:lang w:val="ru-RU"/>
        </w:rPr>
        <w:t xml:space="preserve"> № </w:t>
      </w:r>
      <w:r w:rsidR="006D14A5">
        <w:rPr>
          <w:b/>
          <w:sz w:val="28"/>
          <w:szCs w:val="28"/>
          <w:lang w:val="ru-RU"/>
        </w:rPr>
        <w:t>360</w:t>
      </w:r>
      <w:r w:rsidR="00E55743">
        <w:rPr>
          <w:b/>
          <w:sz w:val="28"/>
          <w:szCs w:val="28"/>
          <w:lang w:val="ru-RU"/>
        </w:rPr>
        <w:t xml:space="preserve"> «О</w:t>
      </w:r>
      <w:r w:rsidR="006D14A5">
        <w:rPr>
          <w:b/>
          <w:sz w:val="28"/>
          <w:szCs w:val="28"/>
          <w:lang w:val="ru-RU"/>
        </w:rPr>
        <w:t>б определении границ, прилегающих к некоторым организациям и объектам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Малмыжского района»</w:t>
      </w:r>
    </w:p>
    <w:p w14:paraId="417FE56C" w14:textId="77777777" w:rsidR="004D7D29" w:rsidRDefault="004D7D29" w:rsidP="005349D9">
      <w:pPr>
        <w:ind w:firstLine="709"/>
        <w:jc w:val="both"/>
        <w:rPr>
          <w:sz w:val="28"/>
          <w:szCs w:val="28"/>
          <w:lang w:val="ru-RU"/>
        </w:rPr>
      </w:pPr>
    </w:p>
    <w:p w14:paraId="629142EA" w14:textId="79A2F257" w:rsidR="00115E13" w:rsidRDefault="00C85467" w:rsidP="008E5D18">
      <w:pPr>
        <w:spacing w:line="276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Отдел по экономическому </w:t>
      </w:r>
      <w:r w:rsidR="00115E13">
        <w:rPr>
          <w:sz w:val="28"/>
          <w:szCs w:val="28"/>
          <w:lang w:val="ru-RU"/>
        </w:rPr>
        <w:t>развитии администрации Малмыжского  района, как уполномоченный орган по проведению экспертизы муниципальных правовых актов администрации Малмыжского района (далее – уполномоченный орган)</w:t>
      </w:r>
      <w:r w:rsidR="005349D9">
        <w:rPr>
          <w:sz w:val="28"/>
          <w:szCs w:val="28"/>
          <w:lang w:val="ru-RU"/>
        </w:rPr>
        <w:t>,</w:t>
      </w:r>
      <w:r w:rsidR="00115E13">
        <w:rPr>
          <w:sz w:val="28"/>
          <w:szCs w:val="28"/>
          <w:lang w:val="ru-RU"/>
        </w:rPr>
        <w:t xml:space="preserve"> рассмотрел постановление администрации Малмыжского района от </w:t>
      </w:r>
      <w:r w:rsidR="006D14A5">
        <w:rPr>
          <w:sz w:val="28"/>
          <w:szCs w:val="28"/>
          <w:lang w:val="ru-RU"/>
        </w:rPr>
        <w:t>25</w:t>
      </w:r>
      <w:r w:rsidR="006E297F">
        <w:rPr>
          <w:sz w:val="28"/>
          <w:szCs w:val="28"/>
          <w:lang w:val="ru-RU"/>
        </w:rPr>
        <w:t>.</w:t>
      </w:r>
      <w:r w:rsidR="006D14A5">
        <w:rPr>
          <w:sz w:val="28"/>
          <w:szCs w:val="28"/>
          <w:lang w:val="ru-RU"/>
        </w:rPr>
        <w:t>05</w:t>
      </w:r>
      <w:r w:rsidR="006E297F">
        <w:rPr>
          <w:sz w:val="28"/>
          <w:szCs w:val="28"/>
          <w:lang w:val="ru-RU"/>
        </w:rPr>
        <w:t>.20</w:t>
      </w:r>
      <w:r w:rsidR="006D14A5">
        <w:rPr>
          <w:sz w:val="28"/>
          <w:szCs w:val="28"/>
          <w:lang w:val="ru-RU"/>
        </w:rPr>
        <w:t>21</w:t>
      </w:r>
      <w:r w:rsidR="00115E13" w:rsidRPr="005459CE">
        <w:rPr>
          <w:sz w:val="28"/>
          <w:szCs w:val="28"/>
          <w:lang w:val="ru-RU"/>
        </w:rPr>
        <w:t xml:space="preserve"> № </w:t>
      </w:r>
      <w:r w:rsidR="006D14A5" w:rsidRPr="006D14A5">
        <w:rPr>
          <w:bCs/>
          <w:sz w:val="28"/>
          <w:szCs w:val="28"/>
          <w:lang w:val="ru-RU"/>
        </w:rPr>
        <w:t>360 «Об определении границ, прилегающих к некоторым организациям и объектам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Малмыжского района»</w:t>
      </w:r>
      <w:r w:rsidR="006E297F">
        <w:rPr>
          <w:sz w:val="28"/>
          <w:szCs w:val="28"/>
          <w:lang w:val="ru-RU"/>
        </w:rPr>
        <w:t>.</w:t>
      </w:r>
    </w:p>
    <w:p w14:paraId="7B37FDD8" w14:textId="1FB11DF6" w:rsidR="00227CBA" w:rsidRDefault="00227CBA" w:rsidP="008E5D18">
      <w:pPr>
        <w:spacing w:line="276" w:lineRule="auto"/>
        <w:ind w:firstLine="709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Нормативный  акт</w:t>
      </w:r>
      <w:proofErr w:type="gramEnd"/>
      <w:r>
        <w:rPr>
          <w:sz w:val="28"/>
          <w:szCs w:val="28"/>
          <w:lang w:val="ru-RU"/>
        </w:rPr>
        <w:t xml:space="preserve"> утверждает Порядок </w:t>
      </w:r>
      <w:r w:rsidRPr="00227CBA">
        <w:rPr>
          <w:sz w:val="28"/>
          <w:szCs w:val="28"/>
          <w:lang w:val="ru-RU"/>
        </w:rPr>
        <w:t>определении границ, прилегающих к некоторым организациям и объектам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Малмыжского района</w:t>
      </w:r>
    </w:p>
    <w:p w14:paraId="599EBC51" w14:textId="79B6CACE" w:rsidR="006E297F" w:rsidRDefault="00227CBA" w:rsidP="008E5D18">
      <w:pPr>
        <w:spacing w:line="276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Порядок внося</w:t>
      </w:r>
      <w:r w:rsidR="006E297F">
        <w:rPr>
          <w:sz w:val="28"/>
          <w:szCs w:val="28"/>
          <w:lang w:val="ru-RU"/>
        </w:rPr>
        <w:t xml:space="preserve">тся изменения </w:t>
      </w:r>
      <w:r w:rsidR="001379F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>б</w:t>
      </w:r>
      <w:r w:rsidR="001379FE">
        <w:rPr>
          <w:sz w:val="28"/>
          <w:szCs w:val="28"/>
          <w:lang w:val="ru-RU"/>
        </w:rPr>
        <w:t xml:space="preserve"> определении минимальных значений расстояния прилегающих территорий, указанных в  статье 16 Федерального закона «О государственном регулировании производства и оборота  этилового спирта, алкогольной и спиртосод</w:t>
      </w:r>
      <w:r w:rsidR="001379FE">
        <w:rPr>
          <w:color w:val="000000" w:themeColor="text1"/>
          <w:sz w:val="28"/>
          <w:szCs w:val="28"/>
          <w:lang w:val="ru-RU"/>
        </w:rPr>
        <w:t>ержащей продукции и об ограничении потребления (распития) алкогольной продукции» (организаций  образования, медицинских организаций, объектов  спорта, вокзалов)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питания.</w:t>
      </w:r>
    </w:p>
    <w:p w14:paraId="5080CE2C" w14:textId="77950EA0" w:rsidR="00227CBA" w:rsidRDefault="00227CBA" w:rsidP="00975D02">
      <w:pPr>
        <w:spacing w:line="276" w:lineRule="auto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Порядок разработан в соответствии с постановлением </w:t>
      </w:r>
      <w:proofErr w:type="gramStart"/>
      <w:r>
        <w:rPr>
          <w:sz w:val="28"/>
          <w:szCs w:val="28"/>
          <w:lang w:val="ru-RU"/>
        </w:rPr>
        <w:t>Правительства  Российской</w:t>
      </w:r>
      <w:proofErr w:type="gramEnd"/>
      <w:r>
        <w:rPr>
          <w:sz w:val="28"/>
          <w:szCs w:val="28"/>
          <w:lang w:val="ru-RU"/>
        </w:rPr>
        <w:t xml:space="preserve"> Федерации от 23.12.2020 № 2220 «Об утверждении Правил  органами местного самоуправления 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питания».</w:t>
      </w:r>
    </w:p>
    <w:p w14:paraId="149896F1" w14:textId="5BA757A9" w:rsidR="003F1836" w:rsidRDefault="003F1836" w:rsidP="003F1836">
      <w:pPr>
        <w:spacing w:line="276" w:lineRule="auto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Проект постановления для получения заключения был направлен в соответствующие органы государственной власти Кировской области: в министерство промышленности, предпринимательства и торговли, образования, культуры и здравоохранения, уполномоченному по защите прав предпринимателей Кировской области. По итогам рассмотрения от выше указанных органов заключения получены.</w:t>
      </w:r>
    </w:p>
    <w:p w14:paraId="38401D0D" w14:textId="782270CC" w:rsidR="00227CBA" w:rsidRDefault="00227CBA" w:rsidP="00975D02">
      <w:pPr>
        <w:spacing w:line="276" w:lineRule="auto"/>
        <w:ind w:firstLine="708"/>
        <w:jc w:val="both"/>
        <w:rPr>
          <w:sz w:val="28"/>
          <w:szCs w:val="28"/>
          <w:lang w:val="ru-RU"/>
        </w:rPr>
      </w:pPr>
    </w:p>
    <w:p w14:paraId="7F382DF8" w14:textId="77777777" w:rsidR="00AE1DBE" w:rsidRDefault="00115E13" w:rsidP="008E5D18">
      <w:pPr>
        <w:spacing w:line="276" w:lineRule="auto"/>
        <w:ind w:firstLine="709"/>
        <w:jc w:val="both"/>
        <w:rPr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>В соответствии с Порядком проведения экспертизы действующи</w:t>
      </w:r>
      <w:r w:rsidR="00AE1DBE">
        <w:rPr>
          <w:color w:val="000000" w:themeColor="text1"/>
          <w:sz w:val="28"/>
          <w:szCs w:val="28"/>
          <w:lang w:val="ru-RU"/>
        </w:rPr>
        <w:t>х</w:t>
      </w:r>
      <w:r>
        <w:rPr>
          <w:color w:val="000000" w:themeColor="text1"/>
          <w:sz w:val="28"/>
          <w:szCs w:val="28"/>
          <w:lang w:val="ru-RU"/>
        </w:rPr>
        <w:t xml:space="preserve"> муниципальных нормативных правовых, затрагивающих вопросы осуществления предпринимательской и инвестиционной деятельности, утвержденным постановлением администрации Малмыжского района  от 08.02.2017 № 73 «Об утверждении Порядка</w:t>
      </w:r>
      <w:r w:rsidR="005349D9">
        <w:rPr>
          <w:rFonts w:eastAsia="Calibri"/>
          <w:sz w:val="28"/>
          <w:szCs w:val="28"/>
          <w:lang w:val="ru-RU" w:eastAsia="en-US"/>
        </w:rPr>
        <w:t xml:space="preserve"> проведения оценки регулирующего воздействия проектов муниципальных нормативных правовых актов</w:t>
      </w:r>
      <w:r w:rsidR="00C85467">
        <w:rPr>
          <w:rFonts w:eastAsia="Calibri"/>
          <w:sz w:val="28"/>
          <w:szCs w:val="28"/>
          <w:lang w:val="ru-RU" w:eastAsia="en-US"/>
        </w:rPr>
        <w:t xml:space="preserve"> и эксперт</w:t>
      </w:r>
      <w:r w:rsidR="005349D9">
        <w:rPr>
          <w:rFonts w:eastAsia="Calibri"/>
          <w:sz w:val="28"/>
          <w:szCs w:val="28"/>
          <w:lang w:val="ru-RU" w:eastAsia="en-US"/>
        </w:rPr>
        <w:t>изы</w:t>
      </w:r>
      <w:r w:rsidR="005459CE">
        <w:rPr>
          <w:rFonts w:eastAsia="Calibri"/>
          <w:sz w:val="28"/>
          <w:szCs w:val="28"/>
          <w:lang w:val="ru-RU" w:eastAsia="en-US"/>
        </w:rPr>
        <w:t xml:space="preserve"> действующих муниципальных правовых актов,</w:t>
      </w:r>
      <w:r w:rsidR="005349D9">
        <w:rPr>
          <w:rFonts w:eastAsia="Calibri"/>
          <w:sz w:val="28"/>
          <w:szCs w:val="28"/>
          <w:lang w:val="ru-RU" w:eastAsia="en-US"/>
        </w:rPr>
        <w:t xml:space="preserve"> затрагивающих вопросы осуществления предпринимательской</w:t>
      </w:r>
      <w:r w:rsidR="004D7D29">
        <w:rPr>
          <w:rFonts w:eastAsia="Calibri"/>
          <w:sz w:val="28"/>
          <w:szCs w:val="28"/>
          <w:lang w:val="ru-RU" w:eastAsia="en-US"/>
        </w:rPr>
        <w:t xml:space="preserve"> и инвестиционной деятельности</w:t>
      </w:r>
      <w:r w:rsidR="005459CE">
        <w:rPr>
          <w:rFonts w:eastAsia="Calibri"/>
          <w:sz w:val="28"/>
          <w:szCs w:val="28"/>
          <w:lang w:val="ru-RU" w:eastAsia="en-US"/>
        </w:rPr>
        <w:t xml:space="preserve"> на территории Малмыжского района</w:t>
      </w:r>
      <w:r>
        <w:rPr>
          <w:rFonts w:eastAsia="Calibri"/>
          <w:sz w:val="28"/>
          <w:szCs w:val="28"/>
          <w:lang w:val="ru-RU" w:eastAsia="en-US"/>
        </w:rPr>
        <w:t>»</w:t>
      </w:r>
      <w:r w:rsidR="005349D9"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  <w:lang w:val="ru-RU"/>
        </w:rPr>
        <w:t>данный муниципальный правовой акт подлежит</w:t>
      </w:r>
      <w:r w:rsidR="00AE1DBE">
        <w:rPr>
          <w:sz w:val="28"/>
          <w:szCs w:val="28"/>
          <w:lang w:val="ru-RU"/>
        </w:rPr>
        <w:t xml:space="preserve"> экспертизе.</w:t>
      </w:r>
    </w:p>
    <w:p w14:paraId="294882B3" w14:textId="7B1F8A57" w:rsidR="00AE1DBE" w:rsidRDefault="00AE1DBE" w:rsidP="008E5D18">
      <w:pPr>
        <w:spacing w:line="276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Экспертиза муниципального нормативного правового акта осуществляется в соответствии с планом проведения экспертизы нормативных правовых актов на 20</w:t>
      </w:r>
      <w:r w:rsidR="006E297F">
        <w:rPr>
          <w:sz w:val="28"/>
          <w:szCs w:val="28"/>
          <w:lang w:val="ru-RU"/>
        </w:rPr>
        <w:t>2</w:t>
      </w:r>
      <w:r w:rsidR="003F1836">
        <w:rPr>
          <w:sz w:val="28"/>
          <w:szCs w:val="28"/>
          <w:lang w:val="ru-RU"/>
        </w:rPr>
        <w:t>2</w:t>
      </w:r>
      <w:r w:rsidR="006E297F">
        <w:rPr>
          <w:sz w:val="28"/>
          <w:szCs w:val="28"/>
          <w:lang w:val="ru-RU"/>
        </w:rPr>
        <w:t>г</w:t>
      </w:r>
      <w:r>
        <w:rPr>
          <w:sz w:val="28"/>
          <w:szCs w:val="28"/>
          <w:lang w:val="ru-RU"/>
        </w:rPr>
        <w:t xml:space="preserve">од, утвержденного постановлением администрации Малмыжского района </w:t>
      </w:r>
      <w:r w:rsidR="003F1836">
        <w:rPr>
          <w:sz w:val="28"/>
          <w:szCs w:val="28"/>
          <w:lang w:val="ru-RU"/>
        </w:rPr>
        <w:t>№ 67</w:t>
      </w:r>
      <w:r>
        <w:rPr>
          <w:sz w:val="28"/>
          <w:szCs w:val="28"/>
          <w:lang w:val="ru-RU"/>
        </w:rPr>
        <w:t xml:space="preserve"> от </w:t>
      </w:r>
      <w:r w:rsidR="003F1836">
        <w:rPr>
          <w:sz w:val="28"/>
          <w:szCs w:val="28"/>
          <w:lang w:val="ru-RU"/>
        </w:rPr>
        <w:t>26</w:t>
      </w:r>
      <w:r w:rsidR="006E297F">
        <w:rPr>
          <w:sz w:val="28"/>
          <w:szCs w:val="28"/>
          <w:lang w:val="ru-RU"/>
        </w:rPr>
        <w:t>.0</w:t>
      </w:r>
      <w:r w:rsidR="003F1836">
        <w:rPr>
          <w:sz w:val="28"/>
          <w:szCs w:val="28"/>
          <w:lang w:val="ru-RU"/>
        </w:rPr>
        <w:t>1</w:t>
      </w:r>
      <w:r w:rsidR="006E297F">
        <w:rPr>
          <w:sz w:val="28"/>
          <w:szCs w:val="28"/>
          <w:lang w:val="ru-RU"/>
        </w:rPr>
        <w:t>.202</w:t>
      </w:r>
      <w:r w:rsidR="003F1836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 xml:space="preserve"> «Об утверждении плана проведения экспертизы нормативных правовых актов муниципального образования Малмыжский муниципальный район </w:t>
      </w:r>
      <w:r w:rsidR="00130809">
        <w:rPr>
          <w:sz w:val="28"/>
          <w:szCs w:val="28"/>
          <w:lang w:val="ru-RU"/>
        </w:rPr>
        <w:t>К</w:t>
      </w:r>
      <w:r>
        <w:rPr>
          <w:sz w:val="28"/>
          <w:szCs w:val="28"/>
          <w:lang w:val="ru-RU"/>
        </w:rPr>
        <w:t>ировской области, затрагивающих вопросы осуществления предпринимательской и инвестиционной деятельности, на 20</w:t>
      </w:r>
      <w:r w:rsidR="006E297F">
        <w:rPr>
          <w:sz w:val="28"/>
          <w:szCs w:val="28"/>
          <w:lang w:val="ru-RU"/>
        </w:rPr>
        <w:t>2</w:t>
      </w:r>
      <w:r w:rsidR="003F1836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 xml:space="preserve"> год».</w:t>
      </w:r>
    </w:p>
    <w:p w14:paraId="253140AB" w14:textId="77777777" w:rsidR="000A21EB" w:rsidRDefault="00E22DD8" w:rsidP="008E5D18">
      <w:pPr>
        <w:spacing w:line="276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связи с отнесением проекта постановления к нормативному правовому акту с низкой степенью регулирующего воздействия, руководствуясь пунктом 2.4 Порядка проведения оценки регулирующего воздействия, утвержденного постановлением администрации Малмыжского </w:t>
      </w:r>
      <w:proofErr w:type="gramStart"/>
      <w:r>
        <w:rPr>
          <w:sz w:val="28"/>
          <w:szCs w:val="28"/>
          <w:lang w:val="ru-RU"/>
        </w:rPr>
        <w:t>района  от</w:t>
      </w:r>
      <w:proofErr w:type="gramEnd"/>
      <w:r>
        <w:rPr>
          <w:sz w:val="28"/>
          <w:szCs w:val="28"/>
          <w:lang w:val="ru-RU"/>
        </w:rPr>
        <w:t xml:space="preserve"> 08.02.2017 № 73, проведены публичные консультации в формате размещения проекта постановления, пояснительной записки к нему в специализированном разделе официального информационного сайта администрации Малмыжского района:</w:t>
      </w:r>
      <w:r w:rsidR="00664FAC">
        <w:rPr>
          <w:sz w:val="28"/>
          <w:szCs w:val="28"/>
          <w:lang w:val="ru-RU"/>
        </w:rPr>
        <w:t xml:space="preserve"> </w:t>
      </w:r>
    </w:p>
    <w:p w14:paraId="7C594888" w14:textId="11B5A759" w:rsidR="00202A2C" w:rsidRDefault="00000000" w:rsidP="008E5D18">
      <w:pPr>
        <w:spacing w:line="276" w:lineRule="auto"/>
        <w:ind w:firstLine="709"/>
        <w:jc w:val="both"/>
        <w:rPr>
          <w:sz w:val="28"/>
          <w:szCs w:val="28"/>
          <w:lang w:val="ru-RU"/>
        </w:rPr>
      </w:pPr>
      <w:hyperlink r:id="rId6" w:history="1">
        <w:r w:rsidR="00202A2C" w:rsidRPr="00734C71">
          <w:rPr>
            <w:rStyle w:val="a3"/>
            <w:sz w:val="28"/>
            <w:szCs w:val="28"/>
            <w:lang w:val="ru-RU"/>
          </w:rPr>
          <w:t>https://malmyzh43.ru/yekonomika/ocenka-reguliruyuschego-vozdeistvija-nor/zaklyuchenie-razrabotchika-ob-ocenke-reg.html</w:t>
        </w:r>
      </w:hyperlink>
    </w:p>
    <w:p w14:paraId="5DCACD64" w14:textId="17142EEF" w:rsidR="00E22DD8" w:rsidRDefault="00202A2C" w:rsidP="008E5D18">
      <w:pPr>
        <w:spacing w:line="276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5A0E75">
        <w:rPr>
          <w:sz w:val="28"/>
          <w:szCs w:val="28"/>
          <w:lang w:val="ru-RU"/>
        </w:rPr>
        <w:t>В результате проведенных публичных консультаций замечаний и предложений по проекту не поступало.</w:t>
      </w:r>
    </w:p>
    <w:p w14:paraId="4836504A" w14:textId="77777777" w:rsidR="005A0E75" w:rsidRDefault="00E22DD8" w:rsidP="008E5D18">
      <w:pPr>
        <w:spacing w:line="276" w:lineRule="auto"/>
        <w:ind w:firstLine="709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Замечания по проведенной оценке</w:t>
      </w:r>
      <w:proofErr w:type="gramEnd"/>
      <w:r>
        <w:rPr>
          <w:sz w:val="28"/>
          <w:szCs w:val="28"/>
          <w:lang w:val="ru-RU"/>
        </w:rPr>
        <w:t xml:space="preserve"> </w:t>
      </w:r>
      <w:r w:rsidR="006B2592">
        <w:rPr>
          <w:sz w:val="28"/>
          <w:szCs w:val="28"/>
          <w:lang w:val="ru-RU"/>
        </w:rPr>
        <w:t>регулирующего воздействия:</w:t>
      </w:r>
    </w:p>
    <w:p w14:paraId="66B3145A" w14:textId="77777777" w:rsidR="005A0E75" w:rsidRDefault="005A0E75" w:rsidP="00EF618F">
      <w:pPr>
        <w:tabs>
          <w:tab w:val="left" w:pos="0"/>
        </w:tabs>
        <w:spacing w:line="276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 процедурам оценки: замечания отсутствуют</w:t>
      </w:r>
    </w:p>
    <w:p w14:paraId="7F20A8FE" w14:textId="77777777" w:rsidR="005A0E75" w:rsidRDefault="005A0E75" w:rsidP="00EF618F">
      <w:pPr>
        <w:spacing w:line="276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 соответствию критериям оценки: замечания отсутствуют</w:t>
      </w:r>
    </w:p>
    <w:p w14:paraId="2300127C" w14:textId="77777777" w:rsidR="00E22DD8" w:rsidRDefault="005A0E75" w:rsidP="00EF618F">
      <w:pPr>
        <w:spacing w:line="276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 соответствию выбранной разработчиком степени </w:t>
      </w:r>
      <w:r w:rsidR="00EF618F">
        <w:rPr>
          <w:sz w:val="28"/>
          <w:szCs w:val="28"/>
          <w:lang w:val="ru-RU"/>
        </w:rPr>
        <w:t>регулирующего воздействия: замечания отсутствуют.</w:t>
      </w:r>
    </w:p>
    <w:p w14:paraId="54D1DC6A" w14:textId="77777777" w:rsidR="001A044B" w:rsidRDefault="00EF618F" w:rsidP="001A044B">
      <w:pPr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         </w:t>
      </w:r>
      <w:r w:rsidRPr="00EF618F">
        <w:rPr>
          <w:bCs/>
          <w:sz w:val="28"/>
          <w:szCs w:val="28"/>
          <w:lang w:val="ru-RU"/>
        </w:rPr>
        <w:t>Оценка</w:t>
      </w:r>
      <w:r>
        <w:rPr>
          <w:bCs/>
          <w:sz w:val="28"/>
          <w:szCs w:val="28"/>
          <w:lang w:val="ru-RU"/>
        </w:rPr>
        <w:t xml:space="preserve"> регулирующего воздействия проведена в соответствии с Порядком проведения оценки регулирующего воздействия проектов муниципальных нормативных правовых актов, затрагивающих вопросы осуществления </w:t>
      </w:r>
      <w:r>
        <w:rPr>
          <w:bCs/>
          <w:sz w:val="28"/>
          <w:szCs w:val="28"/>
          <w:lang w:val="ru-RU"/>
        </w:rPr>
        <w:lastRenderedPageBreak/>
        <w:t xml:space="preserve">предпринимательской и инвестиционной деятельности, утвержденным постановлением администрации Малмыжского </w:t>
      </w:r>
      <w:proofErr w:type="gramStart"/>
      <w:r>
        <w:rPr>
          <w:bCs/>
          <w:sz w:val="28"/>
          <w:szCs w:val="28"/>
          <w:lang w:val="ru-RU"/>
        </w:rPr>
        <w:t>района  от</w:t>
      </w:r>
      <w:proofErr w:type="gramEnd"/>
      <w:r>
        <w:rPr>
          <w:bCs/>
          <w:sz w:val="28"/>
          <w:szCs w:val="28"/>
          <w:lang w:val="ru-RU"/>
        </w:rPr>
        <w:t xml:space="preserve"> 08.02.2017 № 73</w:t>
      </w:r>
      <w:r w:rsidR="00D730C8">
        <w:rPr>
          <w:bCs/>
          <w:sz w:val="28"/>
          <w:szCs w:val="28"/>
          <w:lang w:val="ru-RU"/>
        </w:rPr>
        <w:t>.</w:t>
      </w:r>
    </w:p>
    <w:p w14:paraId="12019F49" w14:textId="77777777" w:rsidR="00D730C8" w:rsidRPr="00EF618F" w:rsidRDefault="00D730C8" w:rsidP="001A044B">
      <w:pPr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         В проекте отсутствуют положения, вводящие избыточные обязанности, запреты и ограничения для </w:t>
      </w:r>
      <w:proofErr w:type="gramStart"/>
      <w:r>
        <w:rPr>
          <w:bCs/>
          <w:sz w:val="28"/>
          <w:szCs w:val="28"/>
          <w:lang w:val="ru-RU"/>
        </w:rPr>
        <w:t>субъектов  инвестиционной</w:t>
      </w:r>
      <w:proofErr w:type="gramEnd"/>
      <w:r>
        <w:rPr>
          <w:bCs/>
          <w:sz w:val="28"/>
          <w:szCs w:val="28"/>
          <w:lang w:val="ru-RU"/>
        </w:rPr>
        <w:t xml:space="preserve"> и предпринимательской деятельности или способствующие их введению, а также положения, способствующие возникновению необоснованных расходов субъектов инвестиционной и предпринимательской деятельности  и районного бюджета. </w:t>
      </w:r>
    </w:p>
    <w:p w14:paraId="63485FA7" w14:textId="77777777" w:rsidR="001A044B" w:rsidRDefault="001A044B" w:rsidP="001A044B">
      <w:pPr>
        <w:jc w:val="both"/>
        <w:rPr>
          <w:bCs/>
          <w:sz w:val="28"/>
          <w:szCs w:val="28"/>
          <w:u w:val="single"/>
          <w:lang w:val="ru-RU"/>
        </w:rPr>
      </w:pPr>
    </w:p>
    <w:p w14:paraId="6A8A62FB" w14:textId="77777777" w:rsidR="00130809" w:rsidRDefault="00130809" w:rsidP="001A044B">
      <w:pPr>
        <w:jc w:val="both"/>
        <w:rPr>
          <w:bCs/>
          <w:sz w:val="28"/>
          <w:szCs w:val="28"/>
          <w:u w:val="single"/>
          <w:lang w:val="ru-RU"/>
        </w:rPr>
      </w:pPr>
    </w:p>
    <w:p w14:paraId="15D655CC" w14:textId="77777777" w:rsidR="003F1836" w:rsidRDefault="003F1836" w:rsidP="00EA31B5">
      <w:pPr>
        <w:rPr>
          <w:sz w:val="28"/>
          <w:szCs w:val="28"/>
          <w:lang w:val="ru-RU"/>
        </w:rPr>
      </w:pPr>
    </w:p>
    <w:p w14:paraId="355F206E" w14:textId="77777777" w:rsidR="003F1836" w:rsidRDefault="003F1836" w:rsidP="00EA31B5">
      <w:pPr>
        <w:rPr>
          <w:sz w:val="28"/>
          <w:szCs w:val="28"/>
          <w:lang w:val="ru-RU"/>
        </w:rPr>
      </w:pPr>
    </w:p>
    <w:p w14:paraId="4F8584E1" w14:textId="77777777" w:rsidR="003F1836" w:rsidRDefault="003F1836" w:rsidP="00EA31B5">
      <w:pPr>
        <w:rPr>
          <w:sz w:val="28"/>
          <w:szCs w:val="28"/>
          <w:lang w:val="ru-RU"/>
        </w:rPr>
      </w:pPr>
    </w:p>
    <w:p w14:paraId="64F5D840" w14:textId="77777777" w:rsidR="003F1836" w:rsidRDefault="003F1836" w:rsidP="00EA31B5">
      <w:pPr>
        <w:rPr>
          <w:sz w:val="28"/>
          <w:szCs w:val="28"/>
          <w:lang w:val="ru-RU"/>
        </w:rPr>
      </w:pPr>
    </w:p>
    <w:p w14:paraId="39A90D69" w14:textId="77777777" w:rsidR="003F1836" w:rsidRDefault="003F1836" w:rsidP="00EA31B5">
      <w:pPr>
        <w:rPr>
          <w:sz w:val="28"/>
          <w:szCs w:val="28"/>
          <w:lang w:val="ru-RU"/>
        </w:rPr>
      </w:pPr>
    </w:p>
    <w:p w14:paraId="20DE4207" w14:textId="46760BA2" w:rsidR="00202A2C" w:rsidRDefault="00202A2C" w:rsidP="00EA31B5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Заведующая отделом по экономическому</w:t>
      </w:r>
    </w:p>
    <w:p w14:paraId="6C04C2B5" w14:textId="4F8FE55A" w:rsidR="00202A2C" w:rsidRPr="004B6BC5" w:rsidRDefault="00202A2C" w:rsidP="00202A2C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развитию </w:t>
      </w:r>
      <w:r w:rsidR="00EA31B5" w:rsidRPr="004B6BC5">
        <w:rPr>
          <w:sz w:val="28"/>
          <w:szCs w:val="28"/>
          <w:lang w:val="ru-RU"/>
        </w:rPr>
        <w:t xml:space="preserve">Малмыжского района </w:t>
      </w:r>
      <w:r>
        <w:rPr>
          <w:sz w:val="28"/>
          <w:szCs w:val="28"/>
          <w:lang w:val="ru-RU"/>
        </w:rPr>
        <w:t xml:space="preserve">                                                 Ф.Н. Калимуллина</w:t>
      </w:r>
      <w:r w:rsidR="00EA31B5" w:rsidRPr="004B6BC5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 </w:t>
      </w:r>
    </w:p>
    <w:p w14:paraId="7C32F652" w14:textId="77777777" w:rsidR="00130809" w:rsidRDefault="00130809" w:rsidP="001A044B">
      <w:pPr>
        <w:jc w:val="both"/>
        <w:rPr>
          <w:sz w:val="24"/>
          <w:szCs w:val="24"/>
          <w:lang w:val="ru-RU"/>
        </w:rPr>
      </w:pPr>
    </w:p>
    <w:p w14:paraId="4A2097E2" w14:textId="77777777" w:rsidR="00130809" w:rsidRDefault="00130809" w:rsidP="001A044B">
      <w:pPr>
        <w:jc w:val="both"/>
        <w:rPr>
          <w:sz w:val="24"/>
          <w:szCs w:val="24"/>
          <w:lang w:val="ru-RU"/>
        </w:rPr>
      </w:pPr>
    </w:p>
    <w:p w14:paraId="3D7FE46E" w14:textId="77777777" w:rsidR="00202A2C" w:rsidRDefault="00202A2C" w:rsidP="001A044B">
      <w:pPr>
        <w:jc w:val="both"/>
        <w:rPr>
          <w:sz w:val="24"/>
          <w:szCs w:val="24"/>
          <w:lang w:val="ru-RU"/>
        </w:rPr>
      </w:pPr>
    </w:p>
    <w:p w14:paraId="202C8F47" w14:textId="77777777" w:rsidR="00202A2C" w:rsidRDefault="00202A2C" w:rsidP="001A044B">
      <w:pPr>
        <w:jc w:val="both"/>
        <w:rPr>
          <w:sz w:val="24"/>
          <w:szCs w:val="24"/>
          <w:lang w:val="ru-RU"/>
        </w:rPr>
      </w:pPr>
    </w:p>
    <w:p w14:paraId="439AC446" w14:textId="77777777" w:rsidR="00202A2C" w:rsidRDefault="00202A2C" w:rsidP="001A044B">
      <w:pPr>
        <w:jc w:val="both"/>
        <w:rPr>
          <w:sz w:val="24"/>
          <w:szCs w:val="24"/>
          <w:lang w:val="ru-RU"/>
        </w:rPr>
      </w:pPr>
    </w:p>
    <w:p w14:paraId="7A804115" w14:textId="77777777" w:rsidR="00202A2C" w:rsidRDefault="00202A2C" w:rsidP="001A044B">
      <w:pPr>
        <w:jc w:val="both"/>
        <w:rPr>
          <w:sz w:val="24"/>
          <w:szCs w:val="24"/>
          <w:lang w:val="ru-RU"/>
        </w:rPr>
      </w:pPr>
    </w:p>
    <w:p w14:paraId="3ABC4009" w14:textId="77777777" w:rsidR="003F1836" w:rsidRDefault="003F1836" w:rsidP="001A044B">
      <w:pPr>
        <w:jc w:val="both"/>
        <w:rPr>
          <w:sz w:val="24"/>
          <w:szCs w:val="24"/>
          <w:lang w:val="ru-RU"/>
        </w:rPr>
      </w:pPr>
    </w:p>
    <w:p w14:paraId="6141C8B7" w14:textId="77777777" w:rsidR="003F1836" w:rsidRDefault="003F1836" w:rsidP="001A044B">
      <w:pPr>
        <w:jc w:val="both"/>
        <w:rPr>
          <w:sz w:val="24"/>
          <w:szCs w:val="24"/>
          <w:lang w:val="ru-RU"/>
        </w:rPr>
      </w:pPr>
    </w:p>
    <w:p w14:paraId="1D09FC4F" w14:textId="77777777" w:rsidR="003F1836" w:rsidRDefault="003F1836" w:rsidP="001A044B">
      <w:pPr>
        <w:jc w:val="both"/>
        <w:rPr>
          <w:sz w:val="24"/>
          <w:szCs w:val="24"/>
          <w:lang w:val="ru-RU"/>
        </w:rPr>
      </w:pPr>
    </w:p>
    <w:p w14:paraId="4C2DB68A" w14:textId="77777777" w:rsidR="003F1836" w:rsidRDefault="003F1836" w:rsidP="001A044B">
      <w:pPr>
        <w:jc w:val="both"/>
        <w:rPr>
          <w:sz w:val="24"/>
          <w:szCs w:val="24"/>
          <w:lang w:val="ru-RU"/>
        </w:rPr>
      </w:pPr>
    </w:p>
    <w:p w14:paraId="491F3977" w14:textId="77777777" w:rsidR="003F1836" w:rsidRDefault="003F1836" w:rsidP="001A044B">
      <w:pPr>
        <w:jc w:val="both"/>
        <w:rPr>
          <w:sz w:val="24"/>
          <w:szCs w:val="24"/>
          <w:lang w:val="ru-RU"/>
        </w:rPr>
      </w:pPr>
    </w:p>
    <w:p w14:paraId="023AA788" w14:textId="77777777" w:rsidR="003F1836" w:rsidRDefault="003F1836" w:rsidP="001A044B">
      <w:pPr>
        <w:jc w:val="both"/>
        <w:rPr>
          <w:sz w:val="24"/>
          <w:szCs w:val="24"/>
          <w:lang w:val="ru-RU"/>
        </w:rPr>
      </w:pPr>
    </w:p>
    <w:p w14:paraId="0643AA1D" w14:textId="77777777" w:rsidR="003F1836" w:rsidRDefault="003F1836" w:rsidP="001A044B">
      <w:pPr>
        <w:jc w:val="both"/>
        <w:rPr>
          <w:sz w:val="24"/>
          <w:szCs w:val="24"/>
          <w:lang w:val="ru-RU"/>
        </w:rPr>
      </w:pPr>
    </w:p>
    <w:p w14:paraId="2FE800E6" w14:textId="77777777" w:rsidR="003F1836" w:rsidRDefault="003F1836" w:rsidP="001A044B">
      <w:pPr>
        <w:jc w:val="both"/>
        <w:rPr>
          <w:sz w:val="24"/>
          <w:szCs w:val="24"/>
          <w:lang w:val="ru-RU"/>
        </w:rPr>
      </w:pPr>
    </w:p>
    <w:p w14:paraId="63A601F4" w14:textId="77777777" w:rsidR="003F1836" w:rsidRDefault="003F1836" w:rsidP="001A044B">
      <w:pPr>
        <w:jc w:val="both"/>
        <w:rPr>
          <w:sz w:val="24"/>
          <w:szCs w:val="24"/>
          <w:lang w:val="ru-RU"/>
        </w:rPr>
      </w:pPr>
    </w:p>
    <w:p w14:paraId="5D3E8737" w14:textId="77777777" w:rsidR="003F1836" w:rsidRDefault="003F1836" w:rsidP="001A044B">
      <w:pPr>
        <w:jc w:val="both"/>
        <w:rPr>
          <w:sz w:val="24"/>
          <w:szCs w:val="24"/>
          <w:lang w:val="ru-RU"/>
        </w:rPr>
      </w:pPr>
    </w:p>
    <w:p w14:paraId="2F32FF3C" w14:textId="77777777" w:rsidR="003F1836" w:rsidRDefault="003F1836" w:rsidP="001A044B">
      <w:pPr>
        <w:jc w:val="both"/>
        <w:rPr>
          <w:sz w:val="24"/>
          <w:szCs w:val="24"/>
          <w:lang w:val="ru-RU"/>
        </w:rPr>
      </w:pPr>
    </w:p>
    <w:p w14:paraId="234EF34A" w14:textId="77777777" w:rsidR="003F1836" w:rsidRDefault="003F1836" w:rsidP="001A044B">
      <w:pPr>
        <w:jc w:val="both"/>
        <w:rPr>
          <w:sz w:val="24"/>
          <w:szCs w:val="24"/>
          <w:lang w:val="ru-RU"/>
        </w:rPr>
      </w:pPr>
    </w:p>
    <w:p w14:paraId="4D5AA2D9" w14:textId="77777777" w:rsidR="003F1836" w:rsidRDefault="003F1836" w:rsidP="001A044B">
      <w:pPr>
        <w:jc w:val="both"/>
        <w:rPr>
          <w:sz w:val="24"/>
          <w:szCs w:val="24"/>
          <w:lang w:val="ru-RU"/>
        </w:rPr>
      </w:pPr>
    </w:p>
    <w:p w14:paraId="3AA3ACCB" w14:textId="77777777" w:rsidR="003F1836" w:rsidRDefault="003F1836" w:rsidP="001A044B">
      <w:pPr>
        <w:jc w:val="both"/>
        <w:rPr>
          <w:sz w:val="24"/>
          <w:szCs w:val="24"/>
          <w:lang w:val="ru-RU"/>
        </w:rPr>
      </w:pPr>
    </w:p>
    <w:p w14:paraId="1BB6DC3C" w14:textId="77777777" w:rsidR="003F1836" w:rsidRDefault="003F1836" w:rsidP="001A044B">
      <w:pPr>
        <w:jc w:val="both"/>
        <w:rPr>
          <w:sz w:val="24"/>
          <w:szCs w:val="24"/>
          <w:lang w:val="ru-RU"/>
        </w:rPr>
      </w:pPr>
    </w:p>
    <w:p w14:paraId="12A787CF" w14:textId="77777777" w:rsidR="003F1836" w:rsidRDefault="003F1836" w:rsidP="001A044B">
      <w:pPr>
        <w:jc w:val="both"/>
        <w:rPr>
          <w:sz w:val="24"/>
          <w:szCs w:val="24"/>
          <w:lang w:val="ru-RU"/>
        </w:rPr>
      </w:pPr>
    </w:p>
    <w:p w14:paraId="07277785" w14:textId="77777777" w:rsidR="003F1836" w:rsidRDefault="003F1836" w:rsidP="001A044B">
      <w:pPr>
        <w:jc w:val="both"/>
        <w:rPr>
          <w:sz w:val="24"/>
          <w:szCs w:val="24"/>
          <w:lang w:val="ru-RU"/>
        </w:rPr>
      </w:pPr>
    </w:p>
    <w:p w14:paraId="5824E505" w14:textId="77777777" w:rsidR="003F1836" w:rsidRDefault="003F1836" w:rsidP="001A044B">
      <w:pPr>
        <w:jc w:val="both"/>
        <w:rPr>
          <w:sz w:val="24"/>
          <w:szCs w:val="24"/>
          <w:lang w:val="ru-RU"/>
        </w:rPr>
      </w:pPr>
    </w:p>
    <w:p w14:paraId="42C3CA76" w14:textId="77777777" w:rsidR="003F1836" w:rsidRDefault="003F1836" w:rsidP="001A044B">
      <w:pPr>
        <w:jc w:val="both"/>
        <w:rPr>
          <w:sz w:val="24"/>
          <w:szCs w:val="24"/>
          <w:lang w:val="ru-RU"/>
        </w:rPr>
      </w:pPr>
    </w:p>
    <w:p w14:paraId="287C53C2" w14:textId="77777777" w:rsidR="003F1836" w:rsidRDefault="003F1836" w:rsidP="001A044B">
      <w:pPr>
        <w:jc w:val="both"/>
        <w:rPr>
          <w:sz w:val="24"/>
          <w:szCs w:val="24"/>
          <w:lang w:val="ru-RU"/>
        </w:rPr>
      </w:pPr>
    </w:p>
    <w:p w14:paraId="3159E672" w14:textId="77777777" w:rsidR="003F1836" w:rsidRDefault="003F1836" w:rsidP="001A044B">
      <w:pPr>
        <w:jc w:val="both"/>
        <w:rPr>
          <w:sz w:val="24"/>
          <w:szCs w:val="24"/>
          <w:lang w:val="ru-RU"/>
        </w:rPr>
      </w:pPr>
    </w:p>
    <w:p w14:paraId="1C6CD3F7" w14:textId="77777777" w:rsidR="003F1836" w:rsidRDefault="003F1836" w:rsidP="001A044B">
      <w:pPr>
        <w:jc w:val="both"/>
        <w:rPr>
          <w:sz w:val="24"/>
          <w:szCs w:val="24"/>
          <w:lang w:val="ru-RU"/>
        </w:rPr>
      </w:pPr>
    </w:p>
    <w:p w14:paraId="73646A7A" w14:textId="77777777" w:rsidR="003F1836" w:rsidRDefault="003F1836" w:rsidP="001A044B">
      <w:pPr>
        <w:jc w:val="both"/>
        <w:rPr>
          <w:sz w:val="24"/>
          <w:szCs w:val="24"/>
          <w:lang w:val="ru-RU"/>
        </w:rPr>
      </w:pPr>
    </w:p>
    <w:p w14:paraId="681FB846" w14:textId="77777777" w:rsidR="003F1836" w:rsidRDefault="003F1836" w:rsidP="001A044B">
      <w:pPr>
        <w:jc w:val="both"/>
        <w:rPr>
          <w:sz w:val="24"/>
          <w:szCs w:val="24"/>
          <w:lang w:val="ru-RU"/>
        </w:rPr>
      </w:pPr>
    </w:p>
    <w:p w14:paraId="62823EF4" w14:textId="77777777" w:rsidR="003F1836" w:rsidRDefault="003F1836" w:rsidP="001A044B">
      <w:pPr>
        <w:jc w:val="both"/>
        <w:rPr>
          <w:sz w:val="24"/>
          <w:szCs w:val="24"/>
          <w:lang w:val="ru-RU"/>
        </w:rPr>
      </w:pPr>
    </w:p>
    <w:p w14:paraId="5F6F88C0" w14:textId="631D1891" w:rsidR="001A044B" w:rsidRDefault="00170ECE" w:rsidP="001A044B">
      <w:pPr>
        <w:jc w:val="both"/>
        <w:rPr>
          <w:sz w:val="24"/>
          <w:szCs w:val="24"/>
          <w:lang w:val="ru-RU"/>
        </w:rPr>
      </w:pPr>
      <w:proofErr w:type="spellStart"/>
      <w:r w:rsidRPr="00170ECE">
        <w:rPr>
          <w:sz w:val="24"/>
          <w:szCs w:val="24"/>
          <w:lang w:val="ru-RU"/>
        </w:rPr>
        <w:t>Дербилова</w:t>
      </w:r>
      <w:proofErr w:type="spellEnd"/>
      <w:r w:rsidRPr="00170ECE">
        <w:rPr>
          <w:sz w:val="24"/>
          <w:szCs w:val="24"/>
          <w:lang w:val="ru-RU"/>
        </w:rPr>
        <w:t xml:space="preserve"> Надежда Петровна</w:t>
      </w:r>
    </w:p>
    <w:p w14:paraId="54DE0ACF" w14:textId="77777777" w:rsidR="00170ECE" w:rsidRPr="00170ECE" w:rsidRDefault="00EA31B5" w:rsidP="001A044B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2-28-83</w:t>
      </w:r>
    </w:p>
    <w:sectPr w:rsidR="00170ECE" w:rsidRPr="00170ECE" w:rsidSect="00130809">
      <w:headerReference w:type="default" r:id="rId7"/>
      <w:footerReference w:type="default" r:id="rId8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DA6EF" w14:textId="77777777" w:rsidR="00AF6D5B" w:rsidRDefault="00AF6D5B" w:rsidP="00407729">
      <w:r>
        <w:separator/>
      </w:r>
    </w:p>
  </w:endnote>
  <w:endnote w:type="continuationSeparator" w:id="0">
    <w:p w14:paraId="0D471062" w14:textId="77777777" w:rsidR="00AF6D5B" w:rsidRDefault="00AF6D5B" w:rsidP="00407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34041796"/>
      <w:docPartObj>
        <w:docPartGallery w:val="Page Numbers (Bottom of Page)"/>
        <w:docPartUnique/>
      </w:docPartObj>
    </w:sdtPr>
    <w:sdtContent>
      <w:p w14:paraId="4E914AF4" w14:textId="77777777" w:rsidR="00EF618F" w:rsidRDefault="0095416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49FC" w:rsidRPr="00ED49FC">
          <w:rPr>
            <w:noProof/>
            <w:lang w:val="ru-RU"/>
          </w:rPr>
          <w:t>2</w:t>
        </w:r>
        <w:r>
          <w:rPr>
            <w:noProof/>
            <w:lang w:val="ru-RU"/>
          </w:rPr>
          <w:fldChar w:fldCharType="end"/>
        </w:r>
      </w:p>
    </w:sdtContent>
  </w:sdt>
  <w:p w14:paraId="36F55F4A" w14:textId="77777777" w:rsidR="00EF618F" w:rsidRDefault="00EF618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69F5D" w14:textId="77777777" w:rsidR="00AF6D5B" w:rsidRDefault="00AF6D5B" w:rsidP="00407729">
      <w:r>
        <w:separator/>
      </w:r>
    </w:p>
  </w:footnote>
  <w:footnote w:type="continuationSeparator" w:id="0">
    <w:p w14:paraId="01AB5D15" w14:textId="77777777" w:rsidR="00AF6D5B" w:rsidRDefault="00AF6D5B" w:rsidP="004077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364954"/>
      <w:docPartObj>
        <w:docPartGallery w:val="Page Numbers (Top of Page)"/>
        <w:docPartUnique/>
      </w:docPartObj>
    </w:sdtPr>
    <w:sdtContent>
      <w:p w14:paraId="1CB209DA" w14:textId="77777777" w:rsidR="00EF618F" w:rsidRDefault="00954169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49F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530B008" w14:textId="77777777" w:rsidR="00EF618F" w:rsidRDefault="00EF618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84E"/>
    <w:rsid w:val="0001120F"/>
    <w:rsid w:val="00032DF4"/>
    <w:rsid w:val="00064B80"/>
    <w:rsid w:val="0007478E"/>
    <w:rsid w:val="00096A43"/>
    <w:rsid w:val="000977EF"/>
    <w:rsid w:val="000A21EB"/>
    <w:rsid w:val="000B5DD2"/>
    <w:rsid w:val="000E6A15"/>
    <w:rsid w:val="00100B57"/>
    <w:rsid w:val="00111588"/>
    <w:rsid w:val="00115E13"/>
    <w:rsid w:val="00130809"/>
    <w:rsid w:val="001379FE"/>
    <w:rsid w:val="001519BD"/>
    <w:rsid w:val="00154471"/>
    <w:rsid w:val="0015684E"/>
    <w:rsid w:val="00170ECE"/>
    <w:rsid w:val="00173681"/>
    <w:rsid w:val="001A044B"/>
    <w:rsid w:val="002016D1"/>
    <w:rsid w:val="00202A2C"/>
    <w:rsid w:val="00227CBA"/>
    <w:rsid w:val="00274898"/>
    <w:rsid w:val="00304450"/>
    <w:rsid w:val="00313497"/>
    <w:rsid w:val="00382CB3"/>
    <w:rsid w:val="00395E6D"/>
    <w:rsid w:val="003A2E7D"/>
    <w:rsid w:val="003E3B33"/>
    <w:rsid w:val="003F1836"/>
    <w:rsid w:val="0040301C"/>
    <w:rsid w:val="00405834"/>
    <w:rsid w:val="00407729"/>
    <w:rsid w:val="00426A43"/>
    <w:rsid w:val="0045336E"/>
    <w:rsid w:val="004B6BC5"/>
    <w:rsid w:val="004D7D29"/>
    <w:rsid w:val="00514F25"/>
    <w:rsid w:val="005349D9"/>
    <w:rsid w:val="00541310"/>
    <w:rsid w:val="005459CE"/>
    <w:rsid w:val="00597CB3"/>
    <w:rsid w:val="005A0E75"/>
    <w:rsid w:val="00664FAC"/>
    <w:rsid w:val="00677CDF"/>
    <w:rsid w:val="006903EE"/>
    <w:rsid w:val="006B2592"/>
    <w:rsid w:val="006B74C7"/>
    <w:rsid w:val="006D14A5"/>
    <w:rsid w:val="006D2589"/>
    <w:rsid w:val="006E297F"/>
    <w:rsid w:val="00707CF9"/>
    <w:rsid w:val="007C487B"/>
    <w:rsid w:val="007C6FD0"/>
    <w:rsid w:val="007D18EA"/>
    <w:rsid w:val="00836589"/>
    <w:rsid w:val="00881FE6"/>
    <w:rsid w:val="008865B3"/>
    <w:rsid w:val="008E5D18"/>
    <w:rsid w:val="00947A6E"/>
    <w:rsid w:val="00954169"/>
    <w:rsid w:val="00975D02"/>
    <w:rsid w:val="009935A5"/>
    <w:rsid w:val="009A6F27"/>
    <w:rsid w:val="009B6E9B"/>
    <w:rsid w:val="009C3BC3"/>
    <w:rsid w:val="009D354D"/>
    <w:rsid w:val="00A95D07"/>
    <w:rsid w:val="00AA1926"/>
    <w:rsid w:val="00AC056D"/>
    <w:rsid w:val="00AD525F"/>
    <w:rsid w:val="00AE0668"/>
    <w:rsid w:val="00AE118D"/>
    <w:rsid w:val="00AE1DBE"/>
    <w:rsid w:val="00AF6D5B"/>
    <w:rsid w:val="00B40390"/>
    <w:rsid w:val="00B42523"/>
    <w:rsid w:val="00BF3B57"/>
    <w:rsid w:val="00C47300"/>
    <w:rsid w:val="00C85467"/>
    <w:rsid w:val="00C9793C"/>
    <w:rsid w:val="00CA78D2"/>
    <w:rsid w:val="00D40336"/>
    <w:rsid w:val="00D42F3A"/>
    <w:rsid w:val="00D730C8"/>
    <w:rsid w:val="00D96361"/>
    <w:rsid w:val="00DB4C99"/>
    <w:rsid w:val="00DC1D61"/>
    <w:rsid w:val="00DD6A29"/>
    <w:rsid w:val="00DE1769"/>
    <w:rsid w:val="00DF079E"/>
    <w:rsid w:val="00E22DD8"/>
    <w:rsid w:val="00E55743"/>
    <w:rsid w:val="00E763D2"/>
    <w:rsid w:val="00E84065"/>
    <w:rsid w:val="00EA31B5"/>
    <w:rsid w:val="00ED37EE"/>
    <w:rsid w:val="00ED49FC"/>
    <w:rsid w:val="00EF618F"/>
    <w:rsid w:val="00F049D3"/>
    <w:rsid w:val="00F0799E"/>
    <w:rsid w:val="00F23066"/>
    <w:rsid w:val="00F27D93"/>
    <w:rsid w:val="00F536B4"/>
    <w:rsid w:val="00F63A18"/>
    <w:rsid w:val="00F82C45"/>
    <w:rsid w:val="00FA3D5F"/>
    <w:rsid w:val="00FD166B"/>
    <w:rsid w:val="00FE2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065BD"/>
  <w15:docId w15:val="{C6B0100D-323A-4C3A-829F-885D82AD6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9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14F25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40772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772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uiPriority w:val="99"/>
    <w:unhideWhenUsed/>
    <w:rsid w:val="0040772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0772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8">
    <w:name w:val="FollowedHyperlink"/>
    <w:basedOn w:val="a0"/>
    <w:uiPriority w:val="99"/>
    <w:semiHidden/>
    <w:unhideWhenUsed/>
    <w:rsid w:val="00AE0668"/>
    <w:rPr>
      <w:color w:val="954F72" w:themeColor="followedHyperlink"/>
      <w:u w:val="single"/>
    </w:rPr>
  </w:style>
  <w:style w:type="character" w:styleId="a9">
    <w:name w:val="Unresolved Mention"/>
    <w:basedOn w:val="a0"/>
    <w:uiPriority w:val="99"/>
    <w:semiHidden/>
    <w:unhideWhenUsed/>
    <w:rsid w:val="000A21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1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almyzh43.ru/yekonomika/ocenka-reguliruyuschego-vozdeistvija-nor/zaklyuchenie-razrabotchika-ob-ocenke-reg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832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Михайличенко Александра Александровна</dc:creator>
  <cp:keywords/>
  <dc:description/>
  <cp:lastModifiedBy>Администратор безопасности</cp:lastModifiedBy>
  <cp:revision>2</cp:revision>
  <cp:lastPrinted>2021-09-23T07:30:00Z</cp:lastPrinted>
  <dcterms:created xsi:type="dcterms:W3CDTF">2022-10-11T12:19:00Z</dcterms:created>
  <dcterms:modified xsi:type="dcterms:W3CDTF">2022-10-11T12:19:00Z</dcterms:modified>
</cp:coreProperties>
</file>